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44" w:type="dxa"/>
        <w:tblInd w:w="541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944"/>
      </w:tblGrid>
      <w:tr w:rsidR="00F62B1C" w:rsidTr="00B165CD">
        <w:trPr>
          <w:trHeight w:val="286"/>
        </w:trPr>
        <w:tc>
          <w:tcPr>
            <w:tcW w:w="4944" w:type="dxa"/>
            <w:hideMark/>
          </w:tcPr>
          <w:p w:rsidR="00F62B1C" w:rsidRDefault="00F62B1C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Приложение 6</w:t>
            </w:r>
          </w:p>
        </w:tc>
      </w:tr>
      <w:tr w:rsidR="00165993" w:rsidTr="00F62B1C">
        <w:trPr>
          <w:trHeight w:val="2215"/>
        </w:trPr>
        <w:tc>
          <w:tcPr>
            <w:tcW w:w="4944" w:type="dxa"/>
            <w:hideMark/>
          </w:tcPr>
          <w:p w:rsidR="00165993" w:rsidRDefault="00B02CE7" w:rsidP="006A59E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к решению Смоленской районной Думы от ... </w:t>
            </w:r>
            <w:r w:rsidR="006A59EE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сентября</w:t>
            </w:r>
            <w:bookmarkStart w:id="0" w:name="_GoBack"/>
            <w:bookmarkEnd w:id="0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2019 г. № ... "О внесении изменений и дополнений в решение Смоленской районной Думы от 27 декабря 2018 года № 77 «О бюджете муниципального образования «Смоленский район» Смоленской области на 2019 год и плановый период 2020 и 2021 годов»</w:t>
            </w:r>
          </w:p>
        </w:tc>
      </w:tr>
    </w:tbl>
    <w:p w:rsidR="00C30938" w:rsidRDefault="00C30938" w:rsidP="00C30938">
      <w:pPr>
        <w:jc w:val="right"/>
        <w:rPr>
          <w:sz w:val="28"/>
          <w:szCs w:val="28"/>
        </w:rPr>
      </w:pPr>
    </w:p>
    <w:p w:rsidR="00C30938" w:rsidRDefault="00C30938" w:rsidP="00C30938">
      <w:pPr>
        <w:jc w:val="center"/>
        <w:rPr>
          <w:b/>
          <w:sz w:val="28"/>
          <w:szCs w:val="28"/>
        </w:rPr>
      </w:pPr>
      <w:r w:rsidRPr="00C30938">
        <w:rPr>
          <w:b/>
          <w:bCs/>
          <w:kern w:val="32"/>
          <w:sz w:val="28"/>
          <w:szCs w:val="28"/>
        </w:rPr>
        <w:t xml:space="preserve">Программа муниципальных внутренних заимствований муниципального образования «Смоленский район» Смоленской области на </w:t>
      </w:r>
      <w:r w:rsidR="00FE6D3F">
        <w:rPr>
          <w:b/>
          <w:sz w:val="28"/>
          <w:szCs w:val="28"/>
        </w:rPr>
        <w:t>2020 год</w:t>
      </w:r>
    </w:p>
    <w:p w:rsidR="00845F1A" w:rsidRPr="00323211" w:rsidRDefault="00845F1A" w:rsidP="00845F1A">
      <w:pPr>
        <w:keepNext/>
        <w:ind w:left="360" w:right="125"/>
        <w:jc w:val="right"/>
        <w:outlineLvl w:val="0"/>
        <w:rPr>
          <w:bCs/>
          <w:kern w:val="32"/>
        </w:rPr>
      </w:pPr>
      <w:r w:rsidRPr="00323211">
        <w:rPr>
          <w:bCs/>
          <w:kern w:val="32"/>
        </w:rPr>
        <w:t>тыс.руб.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4500"/>
        <w:gridCol w:w="1960"/>
        <w:gridCol w:w="2705"/>
      </w:tblGrid>
      <w:tr w:rsidR="00C30938" w:rsidRPr="003133CE" w:rsidTr="006702AA">
        <w:trPr>
          <w:tblHeader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ab/>
              <w:t>№</w:t>
            </w:r>
          </w:p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п/п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Вид заимствования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Объем</w:t>
            </w:r>
          </w:p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привлечения</w:t>
            </w:r>
          </w:p>
          <w:p w:rsidR="00C30938" w:rsidRPr="003133CE" w:rsidRDefault="00C30938" w:rsidP="00FE6D3F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в 20</w:t>
            </w:r>
            <w:r w:rsidR="00FE6D3F">
              <w:rPr>
                <w:sz w:val="24"/>
                <w:szCs w:val="24"/>
              </w:rPr>
              <w:t>20</w:t>
            </w:r>
            <w:r w:rsidRPr="003133CE">
              <w:rPr>
                <w:sz w:val="24"/>
                <w:szCs w:val="24"/>
              </w:rPr>
              <w:t>году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938" w:rsidRPr="003133CE" w:rsidRDefault="00C30938" w:rsidP="00FE6D3F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Объем средств направляемых на погашение основного долга в 20</w:t>
            </w:r>
            <w:r w:rsidR="00FE6D3F">
              <w:rPr>
                <w:sz w:val="24"/>
                <w:szCs w:val="24"/>
              </w:rPr>
              <w:t>20</w:t>
            </w:r>
            <w:r w:rsidRPr="003133CE">
              <w:rPr>
                <w:sz w:val="24"/>
                <w:szCs w:val="24"/>
              </w:rPr>
              <w:t xml:space="preserve"> году</w:t>
            </w:r>
          </w:p>
        </w:tc>
      </w:tr>
      <w:tr w:rsidR="00C30938" w:rsidRPr="003133CE" w:rsidTr="006702AA">
        <w:trPr>
          <w:tblHeader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3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4</w:t>
            </w:r>
          </w:p>
        </w:tc>
      </w:tr>
      <w:tr w:rsidR="00C30938" w:rsidRPr="003133CE" w:rsidTr="006702AA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1.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938" w:rsidRPr="003133CE" w:rsidRDefault="00C30938" w:rsidP="006702AA">
            <w:pPr>
              <w:jc w:val="both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Получение кредитов от кредитных организаций муниципальным районом в валюте Российской Федерации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938" w:rsidRPr="003133CE" w:rsidRDefault="00416950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90 990,0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</w:p>
        </w:tc>
      </w:tr>
      <w:tr w:rsidR="00C30938" w:rsidRPr="003133CE" w:rsidTr="006702AA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2.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938" w:rsidRPr="003133CE" w:rsidRDefault="00C30938" w:rsidP="006702AA">
            <w:pPr>
              <w:jc w:val="both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Получение бюджетных кредитов от других бюджетов бюджетной системы муниципальным районом в валюте Российской Федерации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</w:p>
        </w:tc>
      </w:tr>
      <w:tr w:rsidR="00C30938" w:rsidRPr="003133CE" w:rsidTr="006702AA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0938" w:rsidRPr="003133CE" w:rsidRDefault="00C30938" w:rsidP="006702AA">
            <w:pPr>
              <w:jc w:val="both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Погашение кредитов от кредитных организаций в валюте Российской Федерации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938" w:rsidRPr="003133CE" w:rsidRDefault="00416950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65 590,0</w:t>
            </w:r>
          </w:p>
        </w:tc>
      </w:tr>
      <w:tr w:rsidR="00C30938" w:rsidRPr="003133CE" w:rsidTr="006702AA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4.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0938" w:rsidRPr="003133CE" w:rsidRDefault="00C30938" w:rsidP="006702AA">
            <w:pPr>
              <w:jc w:val="both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Погашение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</w:p>
        </w:tc>
      </w:tr>
      <w:tr w:rsidR="00C30938" w:rsidRPr="003133CE" w:rsidTr="006702AA">
        <w:trPr>
          <w:cantSplit/>
        </w:trPr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Итого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938" w:rsidRPr="003133CE" w:rsidRDefault="00416950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90 990,0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938" w:rsidRPr="003133CE" w:rsidRDefault="00416950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65 590,0</w:t>
            </w:r>
          </w:p>
        </w:tc>
      </w:tr>
    </w:tbl>
    <w:p w:rsidR="0070352F" w:rsidRPr="00C30938" w:rsidRDefault="0070352F" w:rsidP="00C30938"/>
    <w:sectPr w:rsidR="0070352F" w:rsidRPr="00C30938" w:rsidSect="0086135A">
      <w:pgSz w:w="11906" w:h="16838"/>
      <w:pgMar w:top="851" w:right="850" w:bottom="1134" w:left="1134" w:header="708" w:footer="708" w:gutter="0"/>
      <w:pgNumType w:start="2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5CDF" w:rsidRDefault="00085CDF" w:rsidP="0086135A">
      <w:r>
        <w:separator/>
      </w:r>
    </w:p>
  </w:endnote>
  <w:endnote w:type="continuationSeparator" w:id="0">
    <w:p w:rsidR="00085CDF" w:rsidRDefault="00085CDF" w:rsidP="008613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5CDF" w:rsidRDefault="00085CDF" w:rsidP="0086135A">
      <w:r>
        <w:separator/>
      </w:r>
    </w:p>
  </w:footnote>
  <w:footnote w:type="continuationSeparator" w:id="0">
    <w:p w:rsidR="00085CDF" w:rsidRDefault="00085CDF" w:rsidP="008613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85CDF"/>
    <w:rsid w:val="00165993"/>
    <w:rsid w:val="002C1821"/>
    <w:rsid w:val="003A2721"/>
    <w:rsid w:val="00416950"/>
    <w:rsid w:val="006113C0"/>
    <w:rsid w:val="006A59EE"/>
    <w:rsid w:val="0070352F"/>
    <w:rsid w:val="007C7404"/>
    <w:rsid w:val="00845F1A"/>
    <w:rsid w:val="0086135A"/>
    <w:rsid w:val="00962AB5"/>
    <w:rsid w:val="00B02CE7"/>
    <w:rsid w:val="00B701D7"/>
    <w:rsid w:val="00B74E9E"/>
    <w:rsid w:val="00C30938"/>
    <w:rsid w:val="00CE11F1"/>
    <w:rsid w:val="00F62B1C"/>
    <w:rsid w:val="00FE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a3">
    <w:name w:val="header"/>
    <w:basedOn w:val="a"/>
    <w:link w:val="a4"/>
    <w:uiPriority w:val="99"/>
    <w:unhideWhenUsed/>
    <w:rsid w:val="0086135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613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86135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6135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a3">
    <w:name w:val="header"/>
    <w:basedOn w:val="a"/>
    <w:link w:val="a4"/>
    <w:uiPriority w:val="99"/>
    <w:unhideWhenUsed/>
    <w:rsid w:val="0086135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613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86135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6135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8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stu</cp:lastModifiedBy>
  <cp:revision>4</cp:revision>
  <dcterms:created xsi:type="dcterms:W3CDTF">2019-06-18T10:05:00Z</dcterms:created>
  <dcterms:modified xsi:type="dcterms:W3CDTF">2019-09-17T06:25:00Z</dcterms:modified>
</cp:coreProperties>
</file>